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0D" w:rsidRPr="00EF4A0D" w:rsidRDefault="00EF4A0D" w:rsidP="00EF4A0D">
      <w:pPr>
        <w:shd w:val="clear" w:color="auto" w:fill="FFFFFF"/>
        <w:spacing w:before="90" w:after="90"/>
        <w:ind w:left="5100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УТВЕРЖДЕНА 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Указом Президента 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Российской Федерации 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от 23 июня 2014 г. </w:t>
      </w:r>
      <w:bookmarkStart w:id="0" w:name="_GoBack"/>
      <w:bookmarkEnd w:id="0"/>
      <w:r w:rsidRPr="00EF4A0D">
        <w:rPr>
          <w:rFonts w:eastAsia="Times New Roman"/>
          <w:color w:val="333333"/>
          <w:sz w:val="27"/>
          <w:szCs w:val="27"/>
          <w:lang w:eastAsia="ru-RU"/>
        </w:rPr>
        <w:t>№ 460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left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В 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(указывается наименование кадрового подразделения федерального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государственного органа, иного органа или организации)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b/>
          <w:bCs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b/>
          <w:bCs/>
          <w:color w:val="333333"/>
          <w:sz w:val="27"/>
          <w:szCs w:val="27"/>
          <w:lang w:eastAsia="ru-RU"/>
        </w:rPr>
        <w:t>СПРАВКА</w:t>
      </w: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b/>
          <w:bCs/>
          <w:color w:val="333333"/>
          <w:sz w:val="27"/>
          <w:szCs w:val="27"/>
          <w:lang w:eastAsia="ru-RU"/>
        </w:rPr>
        <w:br/>
        <w:t> о доходах, расходах, об имуществе и обязательствах</w:t>
      </w:r>
      <w:r w:rsidRPr="00EF4A0D">
        <w:rPr>
          <w:rFonts w:eastAsia="Times New Roman"/>
          <w:b/>
          <w:bCs/>
          <w:color w:val="333333"/>
          <w:sz w:val="27"/>
          <w:szCs w:val="27"/>
          <w:lang w:eastAsia="ru-RU"/>
        </w:rPr>
        <w:br/>
        <w:t>имущественного характера</w:t>
      </w: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</w:t>
      </w:r>
      <w:proofErr w:type="gramStart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В</w:t>
      </w:r>
      <w:proofErr w:type="gramEnd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редакции указов Президента Российской Федерации </w:t>
      </w:r>
      <w:hyperlink r:id="rId4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19.09.2017 № 431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5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09.10.2017 № 472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left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Я, 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t>(фамилия, имя, отчество (при наличии), дата рождения, серия и номер</w:t>
      </w: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br/>
        <w:t>паспорта, дата выдачи и орган, выдавший паспорт, страховой</w:t>
      </w: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br/>
        <w:t>номер индивидуального лицевого счета (при наличии)</w:t>
      </w:r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В</w:t>
      </w:r>
      <w:proofErr w:type="gramEnd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редакции Указа Президента Российской Федерации </w:t>
      </w:r>
      <w:hyperlink r:id="rId7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___________________________________________________________________________,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(место работы (службы), занимаемая (замещаемая) должность; в случае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 xml:space="preserve">отсутствия основного места работы (службы) - род занятий; </w:t>
      </w:r>
      <w:proofErr w:type="gramStart"/>
      <w:r w:rsidRPr="00EF4A0D">
        <w:rPr>
          <w:rFonts w:eastAsia="Times New Roman"/>
          <w:color w:val="333333"/>
          <w:sz w:val="27"/>
          <w:szCs w:val="27"/>
          <w:lang w:eastAsia="ru-RU"/>
        </w:rPr>
        <w:t>должность,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на</w:t>
      </w:r>
      <w:proofErr w:type="gramEnd"/>
      <w:r w:rsidRPr="00EF4A0D">
        <w:rPr>
          <w:rFonts w:eastAsia="Times New Roman"/>
          <w:color w:val="333333"/>
          <w:sz w:val="27"/>
          <w:szCs w:val="27"/>
          <w:lang w:eastAsia="ru-RU"/>
        </w:rPr>
        <w:t xml:space="preserve"> замещение которой претендует гражданин (если применимо)</w:t>
      </w:r>
    </w:p>
    <w:p w:rsidR="00EF4A0D" w:rsidRPr="00EF4A0D" w:rsidRDefault="00EF4A0D" w:rsidP="00EF4A0D">
      <w:pPr>
        <w:shd w:val="clear" w:color="auto" w:fill="FFFFFF"/>
        <w:spacing w:before="90" w:after="90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зарегистрированный по адресу________________________________________________,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                                         (адрес места регистрации)</w:t>
      </w:r>
    </w:p>
    <w:p w:rsidR="00EF4A0D" w:rsidRPr="00EF4A0D" w:rsidRDefault="00EF4A0D" w:rsidP="00EF4A0D">
      <w:pPr>
        <w:shd w:val="clear" w:color="auto" w:fill="FFFFFF"/>
        <w:spacing w:before="90" w:after="90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Указа Президента Российской Федерации </w:t>
      </w:r>
      <w:hyperlink r:id="rId8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lastRenderedPageBreak/>
        <w:t>(адрес места регистрации, основное место работы (службы), занимаемая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(замещаемая) должность)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(в случае отсутствия основного места работы (службы) - род занятий)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за отчетный период с 1 января 20__ г. по 31 декабря 20__ г.</w:t>
      </w:r>
    </w:p>
    <w:p w:rsidR="00EF4A0D" w:rsidRPr="00EF4A0D" w:rsidRDefault="00EF4A0D" w:rsidP="00EF4A0D">
      <w:pPr>
        <w:shd w:val="clear" w:color="auto" w:fill="FFFFFF"/>
        <w:spacing w:before="90" w:after="90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об имуществе, принадлежащем 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                                                      (фамилия, имя, отчество)</w:t>
      </w:r>
    </w:p>
    <w:p w:rsidR="00EF4A0D" w:rsidRPr="00EF4A0D" w:rsidRDefault="00EF4A0D" w:rsidP="00EF4A0D">
      <w:pPr>
        <w:shd w:val="clear" w:color="auto" w:fill="FFFFFF"/>
        <w:spacing w:before="90" w:after="90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на праве собственности, о вкладах в банках, ценных бумагах, об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br/>
        <w:t>обязательствах имущественного характера по состоянию на "__" ______ 20__ г.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В</w:t>
      </w:r>
      <w:proofErr w:type="gramEnd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редакции Указа Президента Российской Федерации </w:t>
      </w:r>
      <w:hyperlink r:id="rId9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Раздел 1. Сведения о доходах</w:t>
      </w: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024"/>
        <w:gridCol w:w="2492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Величина дохода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доходы (включая пенсии, пособия, иные выплаты) за отчетный период.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Раздел 2. Сведения о расходах</w:t>
      </w: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65"/>
        <w:gridCol w:w="1083"/>
        <w:gridCol w:w="2986"/>
        <w:gridCol w:w="2082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Сумма сделки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Основание приобретения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Сведения о расходах представляются в случаях, установленных статьей 3 Федерального закона </w:t>
      </w:r>
      <w:hyperlink r:id="rId10" w:tgtFrame="contents" w:history="1">
        <w:r w:rsidRPr="00EF4A0D">
          <w:rPr>
            <w:rFonts w:eastAsia="Times New Roman"/>
            <w:color w:val="1111EE"/>
            <w:sz w:val="27"/>
            <w:szCs w:val="27"/>
            <w:u w:val="single"/>
            <w:lang w:eastAsia="ru-RU"/>
          </w:rPr>
          <w:t>от 3 декабря 2012 г. № 230-ФЗ</w:t>
        </w:r>
      </w:hyperlink>
      <w:r w:rsidRPr="00EF4A0D">
        <w:rPr>
          <w:rFonts w:eastAsia="Times New Roman"/>
          <w:color w:val="333333"/>
          <w:sz w:val="27"/>
          <w:szCs w:val="27"/>
          <w:lang w:eastAsia="ru-RU"/>
        </w:rPr>
        <w:t> 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Раздел 3. Сведения об имуществе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3.1. Недвижимое имущество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30"/>
        <w:gridCol w:w="1933"/>
        <w:gridCol w:w="1408"/>
        <w:gridCol w:w="1241"/>
        <w:gridCol w:w="2034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Местона</w:t>
            </w:r>
            <w:proofErr w:type="spellEnd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-хождение</w:t>
            </w:r>
            <w:proofErr w:type="gramEnd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Основание приобретения и источник средств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Земельные участки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3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11" w:tgtFrame="contents" w:history="1">
        <w:r w:rsidRPr="00EF4A0D">
          <w:rPr>
            <w:rFonts w:eastAsia="Times New Roman"/>
            <w:color w:val="1111EE"/>
            <w:sz w:val="27"/>
            <w:szCs w:val="27"/>
            <w:u w:val="single"/>
            <w:lang w:eastAsia="ru-RU"/>
          </w:rPr>
          <w:t>от 7 мая 2013 г. № 79-ФЗ</w:t>
        </w:r>
      </w:hyperlink>
      <w:r w:rsidRPr="00EF4A0D">
        <w:rPr>
          <w:rFonts w:eastAsia="Times New Roman"/>
          <w:color w:val="333333"/>
          <w:sz w:val="27"/>
          <w:szCs w:val="27"/>
          <w:lang w:eastAsia="ru-RU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3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3.2. Транспортные средства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43"/>
        <w:gridCol w:w="2099"/>
        <w:gridCol w:w="1874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собственности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Место регистрации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Мототранспортные</w:t>
            </w:r>
            <w:proofErr w:type="spellEnd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Раздел 4. Сведения о счетах в банках и иных кредитных организациях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775"/>
        <w:gridCol w:w="1208"/>
        <w:gridCol w:w="1218"/>
        <w:gridCol w:w="2588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Вид и </w:t>
            </w:r>
            <w:proofErr w:type="gram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валюта  счета</w:t>
            </w:r>
            <w:proofErr w:type="gramEnd"/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Остаток </w:t>
            </w:r>
            <w:proofErr w:type="gram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на  счете</w:t>
            </w:r>
            <w:proofErr w:type="gramEnd"/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Сумма  поступивших</w:t>
            </w:r>
            <w:proofErr w:type="gramEnd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на счет денежных средств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3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0000AF"/>
          <w:sz w:val="17"/>
          <w:szCs w:val="17"/>
          <w:shd w:val="clear" w:color="auto" w:fill="F0F0F0"/>
          <w:lang w:eastAsia="ru-RU"/>
        </w:rPr>
        <w:t>3</w:t>
      </w: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t xml:space="preserve"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</w:t>
      </w: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В</w:t>
      </w:r>
      <w:proofErr w:type="gramEnd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редакции Указа Президента Российской Федерации </w:t>
      </w:r>
      <w:hyperlink r:id="rId12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Раздел 5. Сведения о ценных бумагах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5.1. Акции и иное участие в коммерческих организациях и фондах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54"/>
        <w:gridCol w:w="2240"/>
        <w:gridCol w:w="1840"/>
        <w:gridCol w:w="1103"/>
        <w:gridCol w:w="1371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Наименование </w:t>
            </w:r>
            <w:proofErr w:type="gram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  организационно</w:t>
            </w:r>
            <w:proofErr w:type="gramEnd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-правовая форма организации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Местонахождение организации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Уставный капитал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Доля участия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Основание участия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3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4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5.2. Иные ценные бумаги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08"/>
        <w:gridCol w:w="1818"/>
        <w:gridCol w:w="1887"/>
        <w:gridCol w:w="1472"/>
        <w:gridCol w:w="2162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ценной бумаги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Лицо, выпустившее 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Номинальная величина 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обязательства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Общая стоимость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(руб.)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Раздел 6. Сведения об обязательствах имущественного характера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6.1. Объекты недвижимого имущества, находящиеся в пользовании</w:t>
      </w: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98"/>
        <w:gridCol w:w="1727"/>
        <w:gridCol w:w="1719"/>
        <w:gridCol w:w="2289"/>
        <w:gridCol w:w="1215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Вид и сроки пользования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Основание пользования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кв.м</w:t>
            </w:r>
            <w:proofErr w:type="spellEnd"/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по состоянию на отчетную дату.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lastRenderedPageBreak/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вид недвижимого имущества (земельный участок, жилой дом, дача и другие).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3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4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6.2. Срочные обязательства финансового характера</w:t>
      </w: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9"/>
        <w:gridCol w:w="1467"/>
        <w:gridCol w:w="2002"/>
        <w:gridCol w:w="2587"/>
        <w:gridCol w:w="1186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 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Содержание обязательства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Кредитор (должник)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3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Основание возникновения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4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Сумма обязательства/размер обязательства по состоянию на отчетную дату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5</w:t>
            </w: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Условия обяза-тельства</w:t>
            </w:r>
            <w:r w:rsidRPr="00EF4A0D">
              <w:rPr>
                <w:rFonts w:eastAsia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1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EF4A0D">
        <w:rPr>
          <w:rFonts w:eastAsia="Times New Roman"/>
          <w:color w:val="333333"/>
          <w:sz w:val="27"/>
          <w:szCs w:val="27"/>
          <w:lang w:eastAsia="ru-RU"/>
        </w:rPr>
        <w:t>должником</w:t>
      </w:r>
      <w:proofErr w:type="gramEnd"/>
      <w:r w:rsidRPr="00EF4A0D">
        <w:rPr>
          <w:rFonts w:eastAsia="Times New Roman"/>
          <w:color w:val="333333"/>
          <w:sz w:val="27"/>
          <w:szCs w:val="27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существо обязательства (заем, кредит и другие).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3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4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5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17"/>
          <w:szCs w:val="17"/>
          <w:lang w:eastAsia="ru-RU"/>
        </w:rPr>
        <w:t>6</w:t>
      </w:r>
      <w:r w:rsidRPr="00EF4A0D">
        <w:rPr>
          <w:rFonts w:eastAsia="Times New Roman"/>
          <w:color w:val="333333"/>
          <w:sz w:val="27"/>
          <w:szCs w:val="27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1111EE"/>
          <w:sz w:val="27"/>
          <w:szCs w:val="27"/>
          <w:lang w:eastAsia="ru-RU"/>
        </w:rPr>
        <w:t xml:space="preserve">Раздел 7. Сведения о недвижимом имуществе, транспортных средствах и ценных бумагах, отчужденных в течение отчетного </w:t>
      </w:r>
      <w:proofErr w:type="gramStart"/>
      <w:r w:rsidRPr="00EF4A0D">
        <w:rPr>
          <w:rFonts w:eastAsia="Times New Roman"/>
          <w:color w:val="1111EE"/>
          <w:sz w:val="27"/>
          <w:szCs w:val="27"/>
          <w:lang w:eastAsia="ru-RU"/>
        </w:rPr>
        <w:t>периода  в</w:t>
      </w:r>
      <w:proofErr w:type="gramEnd"/>
      <w:r w:rsidRPr="00EF4A0D">
        <w:rPr>
          <w:rFonts w:eastAsia="Times New Roman"/>
          <w:color w:val="1111EE"/>
          <w:sz w:val="27"/>
          <w:szCs w:val="27"/>
          <w:lang w:eastAsia="ru-RU"/>
        </w:rPr>
        <w:t> результате безвозмездной сделки</w:t>
      </w:r>
      <w:r w:rsidRPr="00EF4A0D">
        <w:rPr>
          <w:rFonts w:eastAsia="Times New Roman"/>
          <w:i/>
          <w:iCs/>
          <w:color w:val="1111EE"/>
          <w:sz w:val="27"/>
          <w:szCs w:val="27"/>
          <w:lang w:eastAsia="ru-RU"/>
        </w:rPr>
        <w:t> (В редакции Указа Президента  Российской Федерации </w:t>
      </w:r>
      <w:hyperlink r:id="rId13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lang w:eastAsia="ru-RU"/>
          </w:rPr>
          <w:t>от 09.10.2017 № 472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lang w:eastAsia="ru-RU"/>
        </w:rPr>
        <w:t>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28"/>
        <w:gridCol w:w="3040"/>
        <w:gridCol w:w="2750"/>
      </w:tblGrid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lastRenderedPageBreak/>
              <w:t>№</w:t>
            </w:r>
          </w:p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Приобретатель имущества по сделке</w:t>
            </w:r>
            <w:r w:rsidRPr="00EF4A0D">
              <w:rPr>
                <w:rFonts w:eastAsia="Times New Roman"/>
                <w:color w:val="0000A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Основание отчуждения имущества</w:t>
            </w:r>
            <w:r w:rsidRPr="00EF4A0D">
              <w:rPr>
                <w:rFonts w:eastAsia="Times New Roman"/>
                <w:color w:val="0000AF"/>
                <w:sz w:val="17"/>
                <w:szCs w:val="17"/>
                <w:lang w:eastAsia="ru-RU"/>
              </w:rPr>
              <w:t>2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Земельные участки: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Транспортные средства: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EF4A0D" w:rsidRPr="00EF4A0D" w:rsidTr="00EF4A0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jc w:val="center"/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Ценные бумаги: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1)</w:t>
            </w:r>
          </w:p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1111EE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F4A0D" w:rsidRPr="00EF4A0D" w:rsidRDefault="00EF4A0D" w:rsidP="00EF4A0D">
            <w:pPr>
              <w:rPr>
                <w:rFonts w:eastAsia="Times New Roman"/>
                <w:color w:val="333333"/>
                <w:sz w:val="27"/>
                <w:szCs w:val="27"/>
                <w:lang w:eastAsia="ru-RU"/>
              </w:rPr>
            </w:pPr>
            <w:r w:rsidRPr="00EF4A0D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1111EE"/>
          <w:sz w:val="27"/>
          <w:szCs w:val="27"/>
          <w:lang w:eastAsia="ru-RU"/>
        </w:rPr>
        <w:t>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EF4A0D">
        <w:rPr>
          <w:rFonts w:eastAsia="Times New Roman"/>
          <w:color w:val="1111EE"/>
          <w:sz w:val="27"/>
          <w:szCs w:val="27"/>
          <w:shd w:val="clear" w:color="auto" w:fill="F0F0F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В</w:t>
      </w:r>
      <w:proofErr w:type="gramEnd"/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редакции Указа Президента Российской Федерации </w:t>
      </w:r>
      <w:hyperlink r:id="rId14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15.01.2020 № 13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вступает в силу с 1 июля 2020 г.)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0000AF"/>
          <w:sz w:val="17"/>
          <w:szCs w:val="17"/>
          <w:lang w:eastAsia="ru-RU"/>
        </w:rPr>
        <w:t>2</w:t>
      </w:r>
      <w:r w:rsidRPr="00EF4A0D">
        <w:rPr>
          <w:rFonts w:eastAsia="Times New Roman"/>
          <w:color w:val="1111EE"/>
          <w:sz w:val="27"/>
          <w:szCs w:val="27"/>
          <w:lang w:eastAsia="ru-RU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i/>
          <w:iCs/>
          <w:color w:val="1111EE"/>
          <w:sz w:val="27"/>
          <w:szCs w:val="27"/>
          <w:lang w:eastAsia="ru-RU"/>
        </w:rPr>
        <w:t>(Дополнена разделом - Указ Президента Российской Федерации </w:t>
      </w:r>
      <w:hyperlink r:id="rId15" w:tgtFrame="contents" w:history="1">
        <w:r w:rsidRPr="00EF4A0D">
          <w:rPr>
            <w:rFonts w:eastAsia="Times New Roman"/>
            <w:color w:val="1C1CD6"/>
            <w:sz w:val="27"/>
            <w:szCs w:val="27"/>
            <w:u w:val="single"/>
            <w:lang w:eastAsia="ru-RU"/>
          </w:rPr>
          <w:t>от 19.09.2017 № 431</w:t>
        </w:r>
      </w:hyperlink>
      <w:r w:rsidRPr="00EF4A0D">
        <w:rPr>
          <w:rFonts w:eastAsia="Times New Roman"/>
          <w:i/>
          <w:iCs/>
          <w:color w:val="1111EE"/>
          <w:sz w:val="27"/>
          <w:szCs w:val="27"/>
          <w:lang w:eastAsia="ru-RU"/>
        </w:rPr>
        <w:t>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Достоверность и полноту настоящих сведений подтверждаю.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"__" ____________ 20__ г. 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                        (подпись лица, представляющего сведения) </w:t>
      </w:r>
    </w:p>
    <w:p w:rsidR="00EF4A0D" w:rsidRPr="00EF4A0D" w:rsidRDefault="00EF4A0D" w:rsidP="00EF4A0D">
      <w:pPr>
        <w:shd w:val="clear" w:color="auto" w:fill="FFFFFF"/>
        <w:spacing w:before="90" w:after="90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___________________________________________________________________________</w:t>
      </w:r>
    </w:p>
    <w:p w:rsidR="00EF4A0D" w:rsidRPr="00EF4A0D" w:rsidRDefault="00EF4A0D" w:rsidP="00EF4A0D">
      <w:pPr>
        <w:shd w:val="clear" w:color="auto" w:fill="FFFFFF"/>
        <w:spacing w:before="90" w:after="90"/>
        <w:ind w:left="675" w:right="67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(Ф. И. О. и подпись лица, принявшего справку)</w:t>
      </w:r>
    </w:p>
    <w:p w:rsidR="00EF4A0D" w:rsidRPr="00EF4A0D" w:rsidRDefault="00EF4A0D" w:rsidP="00EF4A0D">
      <w:pPr>
        <w:shd w:val="clear" w:color="auto" w:fill="FFFFFF"/>
        <w:spacing w:before="90" w:after="90"/>
        <w:ind w:firstLine="675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EF4A0D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5E31DF" w:rsidRDefault="00EF4A0D"/>
    <w:sectPr w:rsidR="005E31DF" w:rsidSect="00EF4A0D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0D"/>
    <w:rsid w:val="000169D7"/>
    <w:rsid w:val="001B244C"/>
    <w:rsid w:val="004E1D74"/>
    <w:rsid w:val="005E4FBA"/>
    <w:rsid w:val="00747525"/>
    <w:rsid w:val="00871453"/>
    <w:rsid w:val="009E6017"/>
    <w:rsid w:val="00AC226E"/>
    <w:rsid w:val="00D93046"/>
    <w:rsid w:val="00E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AAF8-F3B5-498E-B1EE-9E8AB30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зор"/>
    <w:basedOn w:val="a"/>
    <w:qFormat/>
    <w:rsid w:val="00AC226E"/>
    <w:rPr>
      <w:rFonts w:ascii="Verdana" w:hAnsi="Verdana"/>
      <w:sz w:val="20"/>
      <w:lang w:eastAsia="ru-RU"/>
    </w:rPr>
  </w:style>
  <w:style w:type="paragraph" w:customStyle="1" w:styleId="s">
    <w:name w:val="s"/>
    <w:basedOn w:val="a"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">
    <w:name w:val="c"/>
    <w:basedOn w:val="a"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9">
    <w:name w:val="w9"/>
    <w:basedOn w:val="a0"/>
    <w:rsid w:val="00EF4A0D"/>
  </w:style>
  <w:style w:type="character" w:customStyle="1" w:styleId="mark">
    <w:name w:val="mark"/>
    <w:basedOn w:val="a0"/>
    <w:rsid w:val="00EF4A0D"/>
  </w:style>
  <w:style w:type="character" w:customStyle="1" w:styleId="cmd">
    <w:name w:val="cmd"/>
    <w:basedOn w:val="a0"/>
    <w:rsid w:val="00EF4A0D"/>
  </w:style>
  <w:style w:type="character" w:styleId="a5">
    <w:name w:val="Hyperlink"/>
    <w:basedOn w:val="a0"/>
    <w:uiPriority w:val="99"/>
    <w:semiHidden/>
    <w:unhideWhenUsed/>
    <w:rsid w:val="00EF4A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4A0D"/>
    <w:rPr>
      <w:color w:val="800080"/>
      <w:u w:val="single"/>
    </w:rPr>
  </w:style>
  <w:style w:type="paragraph" w:customStyle="1" w:styleId="l">
    <w:name w:val="l"/>
    <w:basedOn w:val="a"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d">
    <w:name w:val="ed"/>
    <w:basedOn w:val="a0"/>
    <w:rsid w:val="00EF4A0D"/>
  </w:style>
  <w:style w:type="paragraph" w:customStyle="1" w:styleId="j">
    <w:name w:val="j"/>
    <w:basedOn w:val="a"/>
    <w:rsid w:val="00EF4A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654797" TargetMode="External"/><Relationship Id="rId13" Type="http://schemas.openxmlformats.org/officeDocument/2006/relationships/hyperlink" Target="http://pravo.gov.ru/proxy/ips/?docbody=&amp;prevDoc=102353813&amp;backlink=1&amp;&amp;nd=1024458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3813&amp;backlink=1&amp;&amp;nd=102654797" TargetMode="External"/><Relationship Id="rId12" Type="http://schemas.openxmlformats.org/officeDocument/2006/relationships/hyperlink" Target="http://pravo.gov.ru/proxy/ips/?docbody=&amp;prevDoc=102353813&amp;backlink=1&amp;&amp;nd=10265479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654797" TargetMode="External"/><Relationship Id="rId11" Type="http://schemas.openxmlformats.org/officeDocument/2006/relationships/hyperlink" Target="http://pravo.gov.ru/proxy/ips/?docbody=&amp;prevDoc=102353813&amp;backlink=1&amp;&amp;nd=102165163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5" Type="http://schemas.openxmlformats.org/officeDocument/2006/relationships/hyperlink" Target="http://pravo.gov.ru/proxy/ips/?docbody=&amp;prevDoc=102353813&amp;backlink=1&amp;&amp;nd=102444107" TargetMode="External"/><Relationship Id="rId10" Type="http://schemas.openxmlformats.org/officeDocument/2006/relationships/hyperlink" Target="http://pravo.gov.ru/proxy/ips/?docbody=&amp;prevDoc=102353813&amp;backlink=1&amp;&amp;nd=102161337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654797" TargetMode="External"/><Relationship Id="rId14" Type="http://schemas.openxmlformats.org/officeDocument/2006/relationships/hyperlink" Target="http://pravo.gov.ru/proxy/ips/?docbody=&amp;prevDoc=102353813&amp;backlink=1&amp;&amp;nd=102654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2364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 по Амурской области</dc:creator>
  <cp:keywords/>
  <dc:description/>
  <cp:lastModifiedBy>СУ по Амурской области</cp:lastModifiedBy>
  <cp:revision>1</cp:revision>
  <dcterms:created xsi:type="dcterms:W3CDTF">2021-06-22T03:40:00Z</dcterms:created>
  <dcterms:modified xsi:type="dcterms:W3CDTF">2021-06-22T03:42:00Z</dcterms:modified>
</cp:coreProperties>
</file>